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F7" w:rsidRPr="003B4652" w:rsidRDefault="003B4652" w:rsidP="003B4652">
      <w:pPr>
        <w:jc w:val="center"/>
        <w:rPr>
          <w:b/>
          <w:sz w:val="32"/>
          <w:szCs w:val="32"/>
          <w:u w:val="single"/>
        </w:rPr>
      </w:pPr>
      <w:r w:rsidRPr="003B4652">
        <w:rPr>
          <w:b/>
          <w:sz w:val="32"/>
          <w:szCs w:val="32"/>
          <w:u w:val="single"/>
        </w:rPr>
        <w:t>AP United States History</w:t>
      </w:r>
    </w:p>
    <w:p w:rsidR="003B4652" w:rsidRDefault="003B4652">
      <w:r>
        <w:rPr>
          <w:noProof/>
        </w:rPr>
        <w:drawing>
          <wp:anchor distT="0" distB="0" distL="114300" distR="114300" simplePos="0" relativeHeight="251658240" behindDoc="1" locked="0" layoutInCell="1" allowOverlap="1" wp14:anchorId="661C0902" wp14:editId="5C927DFF">
            <wp:simplePos x="0" y="0"/>
            <wp:positionH relativeFrom="column">
              <wp:posOffset>-276225</wp:posOffset>
            </wp:positionH>
            <wp:positionV relativeFrom="paragraph">
              <wp:posOffset>259080</wp:posOffset>
            </wp:positionV>
            <wp:extent cx="2209165" cy="2857500"/>
            <wp:effectExtent l="0" t="0" r="635" b="0"/>
            <wp:wrapTight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ight>
            <wp:docPr id="1" name="Picture 1" descr="Image result for rosie the riv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sie the rive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652" w:rsidRPr="003B4652" w:rsidRDefault="003B4652" w:rsidP="003B465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B4652">
        <w:rPr>
          <w:sz w:val="28"/>
          <w:szCs w:val="28"/>
        </w:rPr>
        <w:t xml:space="preserve">Students should make sure they have their review packet and review book at home </w:t>
      </w:r>
    </w:p>
    <w:p w:rsidR="003B4652" w:rsidRPr="003B4652" w:rsidRDefault="003B4652" w:rsidP="003B465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B4652">
        <w:rPr>
          <w:sz w:val="28"/>
          <w:szCs w:val="28"/>
        </w:rPr>
        <w:t>Anyone who does not have a review book should see me by the end of the day TODAY!</w:t>
      </w:r>
    </w:p>
    <w:p w:rsidR="003B4652" w:rsidRPr="003B4652" w:rsidRDefault="003B4652" w:rsidP="003B465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B4652">
        <w:rPr>
          <w:sz w:val="28"/>
          <w:szCs w:val="28"/>
        </w:rPr>
        <w:t>Chapter 22 due date = 3/17</w:t>
      </w:r>
    </w:p>
    <w:p w:rsidR="003B4652" w:rsidRPr="003B4652" w:rsidRDefault="003B4652" w:rsidP="003B465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B4652">
        <w:rPr>
          <w:sz w:val="28"/>
          <w:szCs w:val="28"/>
        </w:rPr>
        <w:t xml:space="preserve">If we are out of school past more than a day or two, students should start working on their review packets beginning with </w:t>
      </w:r>
      <w:r w:rsidRPr="003B4652">
        <w:rPr>
          <w:b/>
          <w:sz w:val="28"/>
          <w:szCs w:val="28"/>
          <w:u w:val="single"/>
        </w:rPr>
        <w:t>Chapter 22 which is the unit on WWI</w:t>
      </w:r>
      <w:r>
        <w:rPr>
          <w:b/>
          <w:sz w:val="28"/>
          <w:szCs w:val="28"/>
          <w:u w:val="single"/>
        </w:rPr>
        <w:t xml:space="preserve">. </w:t>
      </w:r>
      <w:r w:rsidRPr="003B4652">
        <w:rPr>
          <w:sz w:val="28"/>
          <w:szCs w:val="28"/>
        </w:rPr>
        <w:t>If you keep on track with your reading</w:t>
      </w:r>
      <w:r>
        <w:rPr>
          <w:sz w:val="28"/>
          <w:szCs w:val="28"/>
        </w:rPr>
        <w:t>s,</w:t>
      </w:r>
      <w:r w:rsidRPr="003B4652">
        <w:rPr>
          <w:sz w:val="28"/>
          <w:szCs w:val="28"/>
        </w:rPr>
        <w:t xml:space="preserve"> we can </w:t>
      </w:r>
      <w:r>
        <w:rPr>
          <w:sz w:val="28"/>
          <w:szCs w:val="28"/>
        </w:rPr>
        <w:t>cover the content more quickly when we return.</w:t>
      </w:r>
    </w:p>
    <w:p w:rsidR="003B4652" w:rsidRPr="003B4652" w:rsidRDefault="003B4652" w:rsidP="003B465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B4652">
        <w:rPr>
          <w:sz w:val="28"/>
          <w:szCs w:val="28"/>
        </w:rPr>
        <w:t>If we are out for an extended period of time I will start to use my teacher web page from the school website to communicate with students and to post practice questions, documents</w:t>
      </w:r>
      <w:r>
        <w:rPr>
          <w:sz w:val="28"/>
          <w:szCs w:val="28"/>
        </w:rPr>
        <w:t>, videos,</w:t>
      </w:r>
      <w:r w:rsidRPr="003B4652">
        <w:rPr>
          <w:sz w:val="28"/>
          <w:szCs w:val="28"/>
        </w:rPr>
        <w:t xml:space="preserve"> and other materials. My teacher webpage can be found here - </w:t>
      </w:r>
      <w:hyperlink r:id="rId6" w:history="1">
        <w:r w:rsidRPr="003B4652">
          <w:rPr>
            <w:rStyle w:val="Hyperlink"/>
            <w:sz w:val="28"/>
            <w:szCs w:val="28"/>
          </w:rPr>
          <w:t>https://www.arlingtonschools.org/Domain/2862</w:t>
        </w:r>
      </w:hyperlink>
    </w:p>
    <w:p w:rsidR="003B4652" w:rsidRPr="003B4652" w:rsidRDefault="003B4652" w:rsidP="00F656C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B4652">
        <w:rPr>
          <w:sz w:val="28"/>
          <w:szCs w:val="28"/>
        </w:rPr>
        <w:t>Students should also complete the online questions available on the AP website for Units 1</w:t>
      </w:r>
      <w:bookmarkStart w:id="0" w:name="_GoBack"/>
      <w:bookmarkEnd w:id="0"/>
      <w:r w:rsidRPr="003B4652">
        <w:rPr>
          <w:sz w:val="28"/>
          <w:szCs w:val="28"/>
        </w:rPr>
        <w:t xml:space="preserve">-6 - </w:t>
      </w:r>
      <w:hyperlink r:id="rId7" w:history="1">
        <w:r w:rsidRPr="003B4652">
          <w:rPr>
            <w:rStyle w:val="Hyperlink"/>
            <w:sz w:val="28"/>
            <w:szCs w:val="28"/>
          </w:rPr>
          <w:t>https://apclassroom.collegeboard.org/1/home</w:t>
        </w:r>
      </w:hyperlink>
    </w:p>
    <w:sectPr w:rsidR="003B4652" w:rsidRPr="003B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C3E"/>
    <w:multiLevelType w:val="hybridMultilevel"/>
    <w:tmpl w:val="C74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2"/>
    <w:rsid w:val="000879F7"/>
    <w:rsid w:val="003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F54D"/>
  <w15:chartTrackingRefBased/>
  <w15:docId w15:val="{EDDB55EA-F971-4719-8A50-90EA8E37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4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classroom.collegeboard.org/1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ngtonschools.org/Domain/28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Fallon</dc:creator>
  <cp:keywords/>
  <dc:description/>
  <cp:lastModifiedBy>Margaret Fallon</cp:lastModifiedBy>
  <cp:revision>1</cp:revision>
  <cp:lastPrinted>2020-03-12T13:43:00Z</cp:lastPrinted>
  <dcterms:created xsi:type="dcterms:W3CDTF">2020-03-12T11:44:00Z</dcterms:created>
  <dcterms:modified xsi:type="dcterms:W3CDTF">2020-03-12T13:50:00Z</dcterms:modified>
</cp:coreProperties>
</file>